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A" w:rsidRPr="00214117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14117">
        <w:rPr>
          <w:rFonts w:ascii="Verdana" w:hAnsi="Verdana"/>
          <w:b/>
          <w:noProof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66750" cy="900113"/>
            <wp:effectExtent l="19050" t="0" r="0" b="0"/>
            <wp:docPr id="3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EA" w:rsidRPr="00214117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MEDLEMSINFO FOR BORNHOLMSKE DRAGONER OG</w:t>
      </w:r>
    </w:p>
    <w:p w:rsidR="00EA7EEA" w:rsidRPr="00214117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STØTTEFORENINGEN BORNHOLMSKE DRAGONER</w:t>
      </w:r>
    </w:p>
    <w:p w:rsidR="00EA7EEA" w:rsidRPr="00214117" w:rsidRDefault="0072744E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A7EEA"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KVT</w:t>
      </w:r>
      <w:r w:rsidR="00265F1E"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72624" w:rsidRPr="00214117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</w:t>
      </w:r>
    </w:p>
    <w:p w:rsidR="00862355" w:rsidRDefault="00862355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793F10" w:rsidRDefault="00793F10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A7EEA" w:rsidRDefault="005024FA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Velkommen til medlemsinfo</w:t>
      </w:r>
    </w:p>
    <w:p w:rsidR="005877EC" w:rsidRDefault="0072744E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får her 3</w:t>
      </w:r>
      <w:r w:rsidR="00772624">
        <w:rPr>
          <w:rFonts w:ascii="Verdana" w:hAnsi="Verdana"/>
          <w:sz w:val="20"/>
          <w:szCs w:val="20"/>
        </w:rPr>
        <w:t>. medlemsinfo 2019</w:t>
      </w:r>
      <w:r w:rsidR="00C5204B">
        <w:rPr>
          <w:rFonts w:ascii="Verdana" w:hAnsi="Verdana"/>
          <w:sz w:val="20"/>
          <w:szCs w:val="20"/>
        </w:rPr>
        <w:t xml:space="preserve">, </w:t>
      </w:r>
      <w:r w:rsidR="00FE2810">
        <w:rPr>
          <w:rFonts w:ascii="Verdana" w:hAnsi="Verdana"/>
          <w:sz w:val="20"/>
          <w:szCs w:val="20"/>
        </w:rPr>
        <w:t>og ønsker du yderligere info, så læs mere</w:t>
      </w:r>
      <w:r w:rsidR="00C5204B">
        <w:rPr>
          <w:rFonts w:ascii="Verdana" w:hAnsi="Verdana"/>
          <w:sz w:val="20"/>
          <w:szCs w:val="20"/>
        </w:rPr>
        <w:t xml:space="preserve"> </w:t>
      </w:r>
      <w:r w:rsidR="005D4066">
        <w:rPr>
          <w:rFonts w:ascii="Verdana" w:hAnsi="Verdana"/>
          <w:sz w:val="20"/>
          <w:szCs w:val="20"/>
        </w:rPr>
        <w:t xml:space="preserve">om begge foreninger </w:t>
      </w:r>
      <w:r w:rsidR="00C5204B">
        <w:rPr>
          <w:rFonts w:ascii="Verdana" w:hAnsi="Verdana"/>
          <w:sz w:val="20"/>
          <w:szCs w:val="20"/>
        </w:rPr>
        <w:t xml:space="preserve">på vores Hjemmeside </w:t>
      </w:r>
      <w:hyperlink r:id="rId11" w:history="1">
        <w:r w:rsidR="00C5204B" w:rsidRPr="00D53832">
          <w:rPr>
            <w:rStyle w:val="Hyperlink"/>
            <w:rFonts w:ascii="Verdana" w:hAnsi="Verdana"/>
            <w:sz w:val="20"/>
            <w:szCs w:val="20"/>
          </w:rPr>
          <w:t>www.Bornholmske-Dragoner.dk</w:t>
        </w:r>
      </w:hyperlink>
    </w:p>
    <w:p w:rsidR="0030681B" w:rsidRPr="005877EC" w:rsidRDefault="005877EC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14117">
        <w:rPr>
          <w:rFonts w:ascii="Verdana" w:hAnsi="Verdana"/>
          <w:b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Selv om det er sommerferietid, så ligger vi ikke på den lade side!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01890" cy="350875"/>
            <wp:effectExtent l="19050" t="0" r="0" b="0"/>
            <wp:docPr id="4" name="Billede 1" descr="C:\Users\Bruger\AppData\Local\Microsoft\Windows\INetCache\IE\YLMB7RO9\thumbs-up-400757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AppData\Local\Microsoft\Windows\INetCache\IE\YLMB7RO9\thumbs-up-4007573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9" cy="35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EC" w:rsidRDefault="005877EC" w:rsidP="002C2A6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C2A65" w:rsidRPr="0000041B" w:rsidRDefault="00E374FB" w:rsidP="002C2A6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951AB">
        <w:rPr>
          <w:rFonts w:ascii="Verdana" w:hAnsi="Verdana"/>
          <w:b/>
          <w:sz w:val="20"/>
          <w:szCs w:val="20"/>
        </w:rPr>
        <w:t>Dragon Stâuan</w:t>
      </w:r>
      <w:r w:rsidR="00300EEB">
        <w:rPr>
          <w:rFonts w:ascii="Verdana" w:hAnsi="Verdana"/>
          <w:b/>
          <w:sz w:val="20"/>
          <w:szCs w:val="20"/>
        </w:rPr>
        <w:t>(Udvidelse)</w:t>
      </w:r>
    </w:p>
    <w:p w:rsidR="00BD466A" w:rsidRDefault="00BD466A" w:rsidP="00BD466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fået sponsoreret en del borde</w:t>
      </w:r>
      <w:r w:rsidR="004F4C9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stole</w:t>
      </w:r>
      <w:r w:rsidR="004F4C92">
        <w:rPr>
          <w:rFonts w:ascii="Verdana" w:hAnsi="Verdana"/>
          <w:sz w:val="20"/>
          <w:szCs w:val="20"/>
        </w:rPr>
        <w:t xml:space="preserve"> og bordplade</w:t>
      </w:r>
      <w:r>
        <w:rPr>
          <w:rFonts w:ascii="Verdana" w:hAnsi="Verdana"/>
          <w:sz w:val="20"/>
          <w:szCs w:val="20"/>
        </w:rPr>
        <w:t xml:space="preserve"> til det nye rum, </w:t>
      </w:r>
      <w:r w:rsidR="002E0CF1">
        <w:rPr>
          <w:rFonts w:ascii="Verdana" w:hAnsi="Verdana"/>
          <w:sz w:val="20"/>
          <w:szCs w:val="20"/>
        </w:rPr>
        <w:t>samt et TV,</w:t>
      </w:r>
      <w:r>
        <w:rPr>
          <w:rFonts w:ascii="Verdana" w:hAnsi="Verdana"/>
          <w:sz w:val="20"/>
          <w:szCs w:val="20"/>
        </w:rPr>
        <w:t xml:space="preserve"> som står </w:t>
      </w:r>
      <w:r w:rsidR="004F4C92">
        <w:rPr>
          <w:rFonts w:ascii="Verdana" w:hAnsi="Verdana"/>
          <w:sz w:val="20"/>
          <w:szCs w:val="20"/>
        </w:rPr>
        <w:t>i rummet nu, malingen er kommet</w:t>
      </w:r>
      <w:r w:rsidR="002E0CF1">
        <w:rPr>
          <w:rFonts w:ascii="Verdana" w:hAnsi="Verdana"/>
          <w:sz w:val="20"/>
          <w:szCs w:val="20"/>
        </w:rPr>
        <w:t xml:space="preserve"> og vi ed ved at være klar til arbejdet</w:t>
      </w:r>
      <w:r w:rsidR="004F4C9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BD466A" w:rsidRDefault="00BD466A" w:rsidP="002C2A65">
      <w:pPr>
        <w:spacing w:after="0"/>
        <w:jc w:val="both"/>
        <w:rPr>
          <w:rFonts w:ascii="Verdana" w:hAnsi="Verdana"/>
          <w:sz w:val="20"/>
          <w:szCs w:val="20"/>
        </w:rPr>
      </w:pPr>
    </w:p>
    <w:p w:rsidR="00BD466A" w:rsidRDefault="004F4C92" w:rsidP="002C2A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UMAK´s store lager af div. VHS bånd, DVD og lysbilleder og fremvisere m.m., er også hentet og placeret i rummet,</w:t>
      </w:r>
      <w:r w:rsidRPr="004F4C9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så nu skal der lige findes tid til at komme i gang med projektet.</w:t>
      </w:r>
    </w:p>
    <w:p w:rsidR="00971825" w:rsidRDefault="00971825" w:rsidP="002C2A65">
      <w:pPr>
        <w:spacing w:after="0"/>
        <w:jc w:val="both"/>
        <w:rPr>
          <w:rFonts w:ascii="Verdana" w:hAnsi="Verdana"/>
          <w:sz w:val="20"/>
          <w:szCs w:val="20"/>
        </w:rPr>
      </w:pPr>
    </w:p>
    <w:p w:rsidR="005D4066" w:rsidRDefault="005D4066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Renovering af </w:t>
      </w:r>
      <w:r w:rsidR="00FF202C" w:rsidRPr="00D96CF8">
        <w:rPr>
          <w:rFonts w:ascii="Verdana" w:hAnsi="Verdana"/>
          <w:b/>
          <w:sz w:val="20"/>
          <w:szCs w:val="20"/>
        </w:rPr>
        <w:t>M24</w:t>
      </w:r>
      <w:r w:rsidR="006A2E28">
        <w:rPr>
          <w:rFonts w:ascii="Verdana" w:hAnsi="Verdana"/>
          <w:b/>
          <w:sz w:val="20"/>
          <w:szCs w:val="20"/>
        </w:rPr>
        <w:t xml:space="preserve"> ”Chaffee”</w:t>
      </w: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Siden den 18. maj har M24 stået på Bornholms Forsvarsmuseum til glæde for de besøgende.</w:t>
      </w: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har været udført lidt renovering af ventil huset på den ene gearkasse, renovering af begge vandpumper, startet m.m.</w:t>
      </w:r>
    </w:p>
    <w:p w:rsidR="00971825" w:rsidRDefault="00971825" w:rsidP="0097182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Stor tak til dem der har bidraget med en uvurderlig hjælp til at gennemføre det.</w:t>
      </w: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23. juli kunne der så foretages en test kørsel på ca. 15 km fra Bornholms Forsvarsmuseum til Almegårds Kaserne og retur.</w:t>
      </w: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</w:p>
    <w:p w:rsidR="00971825" w:rsidRDefault="00971825" w:rsidP="0039743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Alt i alt en god tur – dog blev det konstateret at oliekøleren til differentialet var demonteret og erstattet med et alm. kobberrør og det er jo ikke tilstrækkeligt, så </w:t>
      </w:r>
      <w:r w:rsidR="002E0CF1">
        <w:rPr>
          <w:rFonts w:ascii="Verdana" w:hAnsi="Verdana"/>
          <w:sz w:val="20"/>
          <w:szCs w:val="20"/>
        </w:rPr>
        <w:t xml:space="preserve">vi har nu fået en ny </w:t>
      </w:r>
      <w:r w:rsidR="001E0BB2">
        <w:rPr>
          <w:rFonts w:ascii="Verdana" w:hAnsi="Verdana"/>
          <w:sz w:val="20"/>
          <w:szCs w:val="20"/>
        </w:rPr>
        <w:t>oliekøler som skal monteres og så</w:t>
      </w:r>
      <w:r>
        <w:rPr>
          <w:rFonts w:ascii="Verdana" w:hAnsi="Verdana"/>
          <w:sz w:val="20"/>
          <w:szCs w:val="20"/>
        </w:rPr>
        <w:t xml:space="preserve"> en test kørsel</w:t>
      </w:r>
      <w:r w:rsidR="001E0BB2">
        <w:rPr>
          <w:rFonts w:ascii="Verdana" w:hAnsi="Verdana"/>
          <w:sz w:val="20"/>
          <w:szCs w:val="20"/>
        </w:rPr>
        <w:t xml:space="preserve"> igen</w:t>
      </w:r>
      <w:r>
        <w:rPr>
          <w:rFonts w:ascii="Verdana" w:hAnsi="Verdana"/>
          <w:sz w:val="20"/>
          <w:szCs w:val="20"/>
        </w:rPr>
        <w:t xml:space="preserve">. </w:t>
      </w:r>
    </w:p>
    <w:p w:rsidR="0030681B" w:rsidRDefault="0030681B" w:rsidP="00625049">
      <w:pPr>
        <w:spacing w:after="0"/>
        <w:jc w:val="both"/>
        <w:rPr>
          <w:rFonts w:ascii="Verdana" w:hAnsi="Verdana"/>
          <w:sz w:val="20"/>
          <w:szCs w:val="20"/>
        </w:rPr>
      </w:pPr>
    </w:p>
    <w:p w:rsidR="00300EEB" w:rsidRDefault="00300EEB" w:rsidP="0072744E">
      <w:pPr>
        <w:tabs>
          <w:tab w:val="left" w:pos="242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GHRVPK</w:t>
      </w:r>
      <w:r w:rsidR="0072744E">
        <w:rPr>
          <w:rFonts w:ascii="Verdana" w:hAnsi="Verdana"/>
          <w:b/>
          <w:sz w:val="20"/>
          <w:szCs w:val="20"/>
        </w:rPr>
        <w:tab/>
      </w:r>
    </w:p>
    <w:p w:rsidR="0072744E" w:rsidRDefault="00300EEB" w:rsidP="00300EE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GHRVPK har </w:t>
      </w:r>
      <w:r w:rsidR="00811095">
        <w:rPr>
          <w:rFonts w:ascii="Verdana" w:hAnsi="Verdana"/>
          <w:sz w:val="20"/>
          <w:szCs w:val="20"/>
        </w:rPr>
        <w:t xml:space="preserve">haft </w:t>
      </w:r>
      <w:r w:rsidR="0072744E">
        <w:rPr>
          <w:rFonts w:ascii="Verdana" w:hAnsi="Verdana"/>
          <w:sz w:val="20"/>
          <w:szCs w:val="20"/>
        </w:rPr>
        <w:t>en uheldig oplevelse med</w:t>
      </w:r>
      <w:r w:rsidR="004F4C92">
        <w:rPr>
          <w:rFonts w:ascii="Verdana" w:hAnsi="Verdana"/>
          <w:sz w:val="20"/>
          <w:szCs w:val="20"/>
        </w:rPr>
        <w:t xml:space="preserve"> dere</w:t>
      </w:r>
      <w:r w:rsidR="002E0CF1">
        <w:rPr>
          <w:rFonts w:ascii="Verdana" w:hAnsi="Verdana"/>
          <w:sz w:val="20"/>
          <w:szCs w:val="20"/>
        </w:rPr>
        <w:t>s M24, idet deres top pakninger</w:t>
      </w:r>
      <w:r w:rsidR="0072744E">
        <w:rPr>
          <w:rFonts w:ascii="Verdana" w:hAnsi="Verdana"/>
          <w:sz w:val="20"/>
          <w:szCs w:val="20"/>
        </w:rPr>
        <w:t xml:space="preserve"> er røget, låget er revnet </w:t>
      </w:r>
      <w:r w:rsidR="004F4C92">
        <w:rPr>
          <w:rFonts w:ascii="Verdana" w:hAnsi="Verdana"/>
          <w:sz w:val="20"/>
          <w:szCs w:val="20"/>
        </w:rPr>
        <w:t xml:space="preserve">på den ene motor </w:t>
      </w:r>
      <w:r w:rsidR="0072744E">
        <w:rPr>
          <w:rFonts w:ascii="Verdana" w:hAnsi="Verdana"/>
          <w:sz w:val="20"/>
          <w:szCs w:val="20"/>
        </w:rPr>
        <w:t xml:space="preserve">og </w:t>
      </w:r>
      <w:r w:rsidR="00811095">
        <w:rPr>
          <w:rFonts w:ascii="Verdana" w:hAnsi="Verdana"/>
          <w:sz w:val="20"/>
          <w:szCs w:val="20"/>
        </w:rPr>
        <w:t xml:space="preserve">deres </w:t>
      </w:r>
      <w:r w:rsidR="0072744E">
        <w:rPr>
          <w:rFonts w:ascii="Verdana" w:hAnsi="Verdana"/>
          <w:sz w:val="20"/>
          <w:szCs w:val="20"/>
        </w:rPr>
        <w:t>vandpumper skal også renoveres.</w:t>
      </w:r>
    </w:p>
    <w:p w:rsidR="004F4C92" w:rsidRDefault="004F4C92" w:rsidP="00300EEB">
      <w:pPr>
        <w:spacing w:after="0"/>
        <w:jc w:val="both"/>
        <w:rPr>
          <w:rFonts w:ascii="Verdana" w:hAnsi="Verdana"/>
          <w:sz w:val="20"/>
          <w:szCs w:val="20"/>
        </w:rPr>
      </w:pPr>
    </w:p>
    <w:p w:rsidR="004F4C92" w:rsidRDefault="0072744E" w:rsidP="00300EE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i Bornholmske Dragoner arbejder fortsat rigtig godt sammen med GHRVPK</w:t>
      </w:r>
      <w:r w:rsidR="004F4C92">
        <w:rPr>
          <w:rFonts w:ascii="Verdana" w:hAnsi="Verdana"/>
          <w:sz w:val="20"/>
          <w:szCs w:val="20"/>
        </w:rPr>
        <w:t xml:space="preserve"> og udbygger også samarbejdet/erfaringsudveksling med JDR. </w:t>
      </w:r>
    </w:p>
    <w:p w:rsidR="00811095" w:rsidRDefault="00811095" w:rsidP="00300EEB">
      <w:pPr>
        <w:spacing w:after="0"/>
        <w:jc w:val="both"/>
        <w:rPr>
          <w:rFonts w:ascii="Verdana" w:hAnsi="Verdana"/>
          <w:sz w:val="20"/>
          <w:szCs w:val="20"/>
        </w:rPr>
      </w:pPr>
    </w:p>
    <w:p w:rsidR="00300EEB" w:rsidRPr="00764624" w:rsidRDefault="00300EEB" w:rsidP="00300EEB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Attrap granat</w:t>
      </w:r>
    </w:p>
    <w:p w:rsidR="00300EEB" w:rsidRDefault="00300EEB" w:rsidP="005B4F4A">
      <w:pPr>
        <w:spacing w:after="0"/>
        <w:ind w:right="141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</w:t>
      </w:r>
      <w:r w:rsidR="00793F10">
        <w:rPr>
          <w:rFonts w:ascii="Verdana" w:hAnsi="Verdana"/>
          <w:sz w:val="20"/>
          <w:szCs w:val="20"/>
        </w:rPr>
        <w:t>otypen som Sven har fremstillet</w:t>
      </w:r>
      <w:r>
        <w:rPr>
          <w:rFonts w:ascii="Verdana" w:hAnsi="Verdana"/>
          <w:sz w:val="20"/>
          <w:szCs w:val="20"/>
        </w:rPr>
        <w:t xml:space="preserve"> er </w:t>
      </w:r>
      <w:r w:rsidR="00793F10">
        <w:rPr>
          <w:rFonts w:ascii="Verdana" w:hAnsi="Verdana"/>
          <w:sz w:val="20"/>
          <w:szCs w:val="20"/>
        </w:rPr>
        <w:t>nu gået i ”masseproduktion</w:t>
      </w:r>
      <w:r w:rsidR="007D0AB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.</w:t>
      </w:r>
    </w:p>
    <w:p w:rsidR="00300EEB" w:rsidRDefault="00300EEB" w:rsidP="00300EEB">
      <w:pPr>
        <w:spacing w:after="0"/>
        <w:jc w:val="both"/>
        <w:rPr>
          <w:rFonts w:ascii="Verdana" w:hAnsi="Verdana"/>
          <w:sz w:val="20"/>
          <w:szCs w:val="20"/>
        </w:rPr>
      </w:pPr>
    </w:p>
    <w:p w:rsidR="00C25BD9" w:rsidRPr="005B4041" w:rsidRDefault="00C25BD9" w:rsidP="00C25BD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5B4041">
        <w:rPr>
          <w:rFonts w:ascii="Verdana" w:hAnsi="Verdana"/>
          <w:b/>
          <w:sz w:val="20"/>
          <w:szCs w:val="20"/>
        </w:rPr>
        <w:t>Danske Hærhistoriske Museer</w:t>
      </w:r>
      <w:r w:rsidR="00434200">
        <w:rPr>
          <w:rFonts w:ascii="Verdana" w:hAnsi="Verdana"/>
          <w:b/>
          <w:sz w:val="20"/>
          <w:szCs w:val="20"/>
        </w:rPr>
        <w:t xml:space="preserve"> (DHM)</w:t>
      </w:r>
    </w:p>
    <w:p w:rsidR="00C25BD9" w:rsidRDefault="00793F10" w:rsidP="00C25BD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har ikke været nogle nyheder fra DHM, og deres r</w:t>
      </w:r>
      <w:r w:rsidR="00C25BD9">
        <w:rPr>
          <w:rFonts w:ascii="Verdana" w:hAnsi="Verdana"/>
          <w:sz w:val="20"/>
          <w:szCs w:val="20"/>
        </w:rPr>
        <w:t>eferat</w:t>
      </w:r>
      <w:r w:rsidR="005B426F">
        <w:rPr>
          <w:rFonts w:ascii="Verdana" w:hAnsi="Verdana"/>
          <w:sz w:val="20"/>
          <w:szCs w:val="20"/>
        </w:rPr>
        <w:t>er</w:t>
      </w:r>
      <w:r w:rsidR="00434200">
        <w:rPr>
          <w:rFonts w:ascii="Verdana" w:hAnsi="Verdana"/>
          <w:sz w:val="20"/>
          <w:szCs w:val="20"/>
        </w:rPr>
        <w:t xml:space="preserve"> fra møder med mere</w:t>
      </w:r>
      <w:r w:rsidR="00930940">
        <w:rPr>
          <w:rFonts w:ascii="Verdana" w:hAnsi="Verdana"/>
          <w:sz w:val="20"/>
          <w:szCs w:val="20"/>
        </w:rPr>
        <w:t>,</w:t>
      </w:r>
      <w:r w:rsidR="00C25BD9">
        <w:rPr>
          <w:rFonts w:ascii="Verdana" w:hAnsi="Verdana"/>
          <w:sz w:val="20"/>
          <w:szCs w:val="20"/>
        </w:rPr>
        <w:t xml:space="preserve"> er at finde på deres hjemmeside</w:t>
      </w:r>
      <w:r w:rsidR="001E0BB2">
        <w:rPr>
          <w:rFonts w:ascii="Verdana" w:hAnsi="Verdana"/>
          <w:sz w:val="20"/>
          <w:szCs w:val="20"/>
        </w:rPr>
        <w:t xml:space="preserve"> – der er medlemsmøde i Ålborg den 22</w:t>
      </w:r>
      <w:r w:rsidR="007D0AB8">
        <w:rPr>
          <w:rFonts w:ascii="Verdana" w:hAnsi="Verdana"/>
          <w:sz w:val="20"/>
          <w:szCs w:val="20"/>
        </w:rPr>
        <w:t>.</w:t>
      </w:r>
      <w:r w:rsidR="001E0BB2">
        <w:rPr>
          <w:rFonts w:ascii="Verdana" w:hAnsi="Verdana"/>
          <w:sz w:val="20"/>
          <w:szCs w:val="20"/>
        </w:rPr>
        <w:t xml:space="preserve"> og 23. november 2019</w:t>
      </w:r>
      <w:r w:rsidR="00C25BD9">
        <w:rPr>
          <w:rFonts w:ascii="Verdana" w:hAnsi="Verdana"/>
          <w:sz w:val="20"/>
          <w:szCs w:val="20"/>
        </w:rPr>
        <w:t>.</w:t>
      </w:r>
    </w:p>
    <w:p w:rsidR="00434200" w:rsidRDefault="00434200" w:rsidP="00C25BD9">
      <w:pPr>
        <w:spacing w:after="0"/>
        <w:jc w:val="both"/>
        <w:rPr>
          <w:rFonts w:ascii="Verdana" w:hAnsi="Verdana"/>
          <w:sz w:val="20"/>
          <w:szCs w:val="20"/>
        </w:rPr>
      </w:pPr>
    </w:p>
    <w:p w:rsidR="004333EF" w:rsidRPr="00A559EA" w:rsidRDefault="009B7CA1" w:rsidP="004333E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B7FB8">
        <w:rPr>
          <w:rFonts w:ascii="Verdana" w:hAnsi="Verdana"/>
          <w:b/>
          <w:sz w:val="20"/>
          <w:szCs w:val="20"/>
        </w:rPr>
        <w:lastRenderedPageBreak/>
        <w:t>Kastellets Venner</w:t>
      </w:r>
      <w:r w:rsidR="007D0AB8">
        <w:rPr>
          <w:rFonts w:ascii="Verdana" w:hAnsi="Verdana"/>
          <w:b/>
          <w:sz w:val="20"/>
          <w:szCs w:val="20"/>
        </w:rPr>
        <w:t xml:space="preserve"> Bornholm / Bornholms Forsvarsmuseum</w:t>
      </w: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afholdt 2 ekstra ordinære generalforsamlinger torsdag den 20. juni med 2 punkter på dagsordenen – valg af ny formand og vedtægtsændringer.</w:t>
      </w: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Formanden havde valgt at fratræde i utide grundet personlige årsager og vi har samtidig haft en længerevarende og omfattende revidering af vedtægterne – bl.a. med nye navne for museet og støtteforeningen.</w:t>
      </w: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Ny formand for </w:t>
      </w:r>
      <w:r w:rsidRPr="00711C26">
        <w:rPr>
          <w:rFonts w:ascii="Verdana" w:hAnsi="Verdana"/>
          <w:b/>
          <w:i/>
          <w:sz w:val="20"/>
          <w:szCs w:val="20"/>
        </w:rPr>
        <w:t>Kastellets Venner Bornholm</w:t>
      </w:r>
      <w:r>
        <w:rPr>
          <w:rFonts w:ascii="Verdana" w:hAnsi="Verdana"/>
          <w:sz w:val="20"/>
          <w:szCs w:val="20"/>
        </w:rPr>
        <w:t xml:space="preserve"> blev undertegnede, efter indstilling fra en enig bestyrelse og uden modkandidater.</w:t>
      </w: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er allerede fuld fart på, da der er rigtig meget at tage fat på og det er min opfattelse, at med ”samme ledelse” for Bornholmske Dragoner og </w:t>
      </w:r>
      <w:r w:rsidRPr="00711C26">
        <w:rPr>
          <w:rFonts w:ascii="Verdana" w:hAnsi="Verdana"/>
          <w:b/>
          <w:i/>
          <w:sz w:val="20"/>
          <w:szCs w:val="20"/>
        </w:rPr>
        <w:t>Bornholms Forsvarsmuseum</w:t>
      </w:r>
      <w:r>
        <w:rPr>
          <w:rFonts w:ascii="Verdana" w:hAnsi="Verdana"/>
          <w:sz w:val="20"/>
          <w:szCs w:val="20"/>
        </w:rPr>
        <w:t>, så kan det give en god synergieffekt på den lange bane.</w:t>
      </w:r>
    </w:p>
    <w:p w:rsidR="001E0BB2" w:rsidRDefault="001E0BB2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1E0BB2" w:rsidRDefault="001E0BB2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Bornholms Forsvarsmuseum er meget afhængig af frivillig arbejdskraft til både at sidde i billetvognen og hjælp ved andre aktiviteter.</w:t>
      </w:r>
    </w:p>
    <w:p w:rsidR="001E0BB2" w:rsidRDefault="001E0BB2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A971FC" w:rsidRDefault="001E0BB2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Blandt</w:t>
      </w:r>
      <w:r w:rsidR="007D0AB8">
        <w:rPr>
          <w:rFonts w:ascii="Verdana" w:hAnsi="Verdana"/>
          <w:sz w:val="20"/>
          <w:szCs w:val="20"/>
        </w:rPr>
        <w:t xml:space="preserve"> andet søges der</w:t>
      </w:r>
      <w:r>
        <w:rPr>
          <w:rFonts w:ascii="Verdana" w:hAnsi="Verdana"/>
          <w:sz w:val="20"/>
          <w:szCs w:val="20"/>
        </w:rPr>
        <w:t xml:space="preserve"> frivillige til at blive omskolet til Eagle 1 og Jylkat, der jo samtidig betyder</w:t>
      </w:r>
      <w:r w:rsidR="00C7295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du skal være indstillet på </w:t>
      </w:r>
      <w:r w:rsidR="007D0AB8">
        <w:rPr>
          <w:rFonts w:ascii="Verdana" w:hAnsi="Verdana"/>
          <w:sz w:val="20"/>
          <w:szCs w:val="20"/>
        </w:rPr>
        <w:t xml:space="preserve">at kunne køre med besøgende </w:t>
      </w:r>
      <w:r>
        <w:rPr>
          <w:rFonts w:ascii="Verdana" w:hAnsi="Verdana"/>
          <w:sz w:val="20"/>
          <w:szCs w:val="20"/>
        </w:rPr>
        <w:t>efter en nærmere fastlagt køreplan, foreløbig om onsdagen</w:t>
      </w:r>
      <w:r w:rsidR="00A971FC">
        <w:rPr>
          <w:rFonts w:ascii="Verdana" w:hAnsi="Verdana"/>
          <w:sz w:val="20"/>
          <w:szCs w:val="20"/>
        </w:rPr>
        <w:t>.</w:t>
      </w:r>
    </w:p>
    <w:p w:rsidR="00A971FC" w:rsidRDefault="00A971FC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A971FC" w:rsidRDefault="00A971FC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du også interesseret i</w:t>
      </w:r>
      <w:r w:rsidR="007D0AB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støbe tinsoldater sammen med de besøgende om tirsdagen</w:t>
      </w:r>
      <w:r w:rsidR="007D0AB8">
        <w:rPr>
          <w:rFonts w:ascii="Verdana" w:hAnsi="Verdana"/>
          <w:sz w:val="20"/>
          <w:szCs w:val="20"/>
        </w:rPr>
        <w:t>, så søges der også frivillige til det.</w:t>
      </w:r>
    </w:p>
    <w:p w:rsidR="00A971FC" w:rsidRDefault="00A971FC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7D0AB8" w:rsidRDefault="00A971FC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Endelig </w:t>
      </w:r>
      <w:r w:rsidR="007D0AB8">
        <w:rPr>
          <w:rFonts w:ascii="Verdana" w:hAnsi="Verdana"/>
          <w:sz w:val="20"/>
          <w:szCs w:val="20"/>
        </w:rPr>
        <w:t xml:space="preserve">søges der personer </w:t>
      </w:r>
      <w:r>
        <w:rPr>
          <w:rFonts w:ascii="Verdana" w:hAnsi="Verdana"/>
          <w:sz w:val="20"/>
          <w:szCs w:val="20"/>
        </w:rPr>
        <w:t xml:space="preserve">der </w:t>
      </w:r>
      <w:r w:rsidR="007D0AB8">
        <w:rPr>
          <w:rFonts w:ascii="Verdana" w:hAnsi="Verdana"/>
          <w:sz w:val="20"/>
          <w:szCs w:val="20"/>
        </w:rPr>
        <w:t xml:space="preserve">er interesseret i at </w:t>
      </w:r>
      <w:r>
        <w:rPr>
          <w:rFonts w:ascii="Verdana" w:hAnsi="Verdana"/>
          <w:sz w:val="20"/>
          <w:szCs w:val="20"/>
        </w:rPr>
        <w:t>forestå skydning med sortkrudts geværer sammen med gæsterne</w:t>
      </w:r>
      <w:r w:rsidR="007D0AB8">
        <w:rPr>
          <w:rFonts w:ascii="Verdana" w:hAnsi="Verdana"/>
          <w:sz w:val="20"/>
          <w:szCs w:val="20"/>
        </w:rPr>
        <w:t xml:space="preserve"> om torsdagen</w:t>
      </w:r>
      <w:r>
        <w:rPr>
          <w:rFonts w:ascii="Verdana" w:hAnsi="Verdana"/>
          <w:sz w:val="20"/>
          <w:szCs w:val="20"/>
        </w:rPr>
        <w:t xml:space="preserve"> på Bornholms Forsvarsmuseum</w:t>
      </w:r>
      <w:r w:rsidR="007D0AB8">
        <w:rPr>
          <w:rFonts w:ascii="Verdana" w:hAnsi="Verdana"/>
          <w:sz w:val="20"/>
          <w:szCs w:val="20"/>
        </w:rPr>
        <w:t>.</w:t>
      </w:r>
    </w:p>
    <w:p w:rsidR="007D0AB8" w:rsidRDefault="007D0AB8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1E0BB2" w:rsidRPr="007D0AB8" w:rsidRDefault="007D0AB8" w:rsidP="007D0AB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7D0AB8">
        <w:rPr>
          <w:rFonts w:ascii="Verdana" w:hAnsi="Verdana"/>
          <w:b/>
          <w:sz w:val="20"/>
          <w:szCs w:val="20"/>
        </w:rPr>
        <w:t>Er du evt. interesseret i nogle af disse opgaver vil jeg bede dig kontakte mig.</w:t>
      </w:r>
    </w:p>
    <w:p w:rsidR="00793F10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</w:p>
    <w:p w:rsidR="001E0BB2" w:rsidRPr="00C05061" w:rsidRDefault="00793F10" w:rsidP="00793F1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nye vedtægter</w:t>
      </w:r>
      <w:r w:rsidR="001E0BB2">
        <w:rPr>
          <w:rFonts w:ascii="Verdana" w:hAnsi="Verdana"/>
          <w:sz w:val="20"/>
          <w:szCs w:val="20"/>
        </w:rPr>
        <w:t xml:space="preserve"> og generalforsamlingsreferat</w:t>
      </w:r>
      <w:r>
        <w:rPr>
          <w:rFonts w:ascii="Verdana" w:hAnsi="Verdana"/>
          <w:sz w:val="20"/>
          <w:szCs w:val="20"/>
        </w:rPr>
        <w:t xml:space="preserve"> kan ses på hjemmesiden for </w:t>
      </w:r>
      <w:hyperlink r:id="rId13" w:history="1">
        <w:r w:rsidR="007D0AB8" w:rsidRPr="001261B1">
          <w:rPr>
            <w:rStyle w:val="Hyperlink"/>
            <w:rFonts w:ascii="Verdana" w:hAnsi="Verdana"/>
            <w:sz w:val="20"/>
            <w:szCs w:val="20"/>
          </w:rPr>
          <w:t>www.formus.dk</w:t>
        </w:r>
      </w:hyperlink>
      <w:r w:rsidR="007D0AB8">
        <w:rPr>
          <w:rFonts w:ascii="Verdana" w:hAnsi="Verdana"/>
          <w:sz w:val="20"/>
          <w:szCs w:val="20"/>
        </w:rPr>
        <w:t xml:space="preserve"> </w:t>
      </w:r>
    </w:p>
    <w:p w:rsidR="004333EF" w:rsidRPr="004333EF" w:rsidRDefault="004333EF" w:rsidP="004333EF">
      <w:pPr>
        <w:spacing w:after="0"/>
        <w:jc w:val="both"/>
        <w:rPr>
          <w:rFonts w:ascii="Verdana" w:hAnsi="Verdana"/>
          <w:sz w:val="20"/>
          <w:szCs w:val="20"/>
        </w:rPr>
      </w:pPr>
    </w:p>
    <w:p w:rsidR="004333EF" w:rsidRPr="00C9521C" w:rsidRDefault="004333EF" w:rsidP="004333E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9521C">
        <w:rPr>
          <w:rFonts w:ascii="Verdana" w:hAnsi="Verdana"/>
          <w:b/>
          <w:sz w:val="20"/>
          <w:szCs w:val="20"/>
        </w:rPr>
        <w:t>Bælter</w:t>
      </w:r>
    </w:p>
    <w:p w:rsidR="004333EF" w:rsidRDefault="004333EF" w:rsidP="004333E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intet nyt om bæltesituationen.</w:t>
      </w:r>
    </w:p>
    <w:p w:rsidR="00793F10" w:rsidRDefault="00793F10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6B7FB8" w:rsidRPr="004B7E1A" w:rsidRDefault="006B7FB8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10C61">
        <w:rPr>
          <w:rFonts w:ascii="Verdana" w:hAnsi="Verdana"/>
          <w:b/>
          <w:sz w:val="20"/>
          <w:szCs w:val="20"/>
        </w:rPr>
        <w:t>Mannequindukker til M24</w:t>
      </w:r>
    </w:p>
    <w:p w:rsidR="0092566D" w:rsidRDefault="00A83DA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92566D">
        <w:rPr>
          <w:rFonts w:ascii="Verdana" w:hAnsi="Verdana"/>
          <w:sz w:val="20"/>
          <w:szCs w:val="20"/>
        </w:rPr>
        <w:t>har kontakt med et medlem, der muligvis kan skaffe et antal dukker til M24, som kan placeres i vognen</w:t>
      </w:r>
      <w:r w:rsidR="003D72EE">
        <w:rPr>
          <w:rFonts w:ascii="Verdana" w:hAnsi="Verdana"/>
          <w:sz w:val="20"/>
          <w:szCs w:val="20"/>
        </w:rPr>
        <w:t>,</w:t>
      </w:r>
      <w:r w:rsidR="0092566D">
        <w:rPr>
          <w:rFonts w:ascii="Verdana" w:hAnsi="Verdana"/>
          <w:sz w:val="20"/>
          <w:szCs w:val="20"/>
        </w:rPr>
        <w:t xml:space="preserve"> når den står på Forsvarsmuseet, så det se</w:t>
      </w:r>
      <w:r w:rsidR="00AF56AC">
        <w:rPr>
          <w:rFonts w:ascii="Verdana" w:hAnsi="Verdana"/>
          <w:sz w:val="20"/>
          <w:szCs w:val="20"/>
        </w:rPr>
        <w:t>r vi frem til kan lykkes.</w:t>
      </w:r>
    </w:p>
    <w:p w:rsidR="00080997" w:rsidRDefault="00080997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E726D5" w:rsidRPr="00A559EA" w:rsidRDefault="00A971FC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60 års jubilæum i 2020</w:t>
      </w: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tidligere annoncerede jubilæumsarrangement lørdag den 16 i maj 2020 på Raghammer er ændret således at det kommer til at foregå ved Almegårds Kaserne.</w:t>
      </w: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vil være skydning med gevær og pistol for medlemmer af foreningen på de små afspærrings frie baner i Ådalen.</w:t>
      </w: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Kørsel med forskellige bælte og hjulkøretøjer på det store græsareal nord og syd for Bunkerlunden, samt hvis muligt noget skydning med løst og/eller noget markerings</w:t>
      </w:r>
      <w:r w:rsidR="007D0A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ild.</w:t>
      </w:r>
    </w:p>
    <w:p w:rsidR="00C7295B" w:rsidRDefault="00C7295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2E0CF1" w:rsidRDefault="002E0CF1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Besøgende vil være placeret i området ved den gamle køregård ved Vandtårnet</w:t>
      </w:r>
      <w:r w:rsidR="007D0AB8">
        <w:rPr>
          <w:rFonts w:ascii="Verdana" w:hAnsi="Verdana"/>
          <w:sz w:val="20"/>
          <w:szCs w:val="20"/>
        </w:rPr>
        <w:t>, hvor der skulle være mulighed for at købe lidt mad og drikke</w:t>
      </w:r>
      <w:r>
        <w:rPr>
          <w:rFonts w:ascii="Verdana" w:hAnsi="Verdana"/>
          <w:sz w:val="20"/>
          <w:szCs w:val="20"/>
        </w:rPr>
        <w:t>.</w:t>
      </w:r>
    </w:p>
    <w:p w:rsidR="00C7295B" w:rsidRDefault="00C7295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C7295B" w:rsidRDefault="00C7295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Parkering kan etableres på arealet på den anden side af Almegårdsvej overfor køregården.</w:t>
      </w:r>
    </w:p>
    <w:p w:rsidR="00C7295B" w:rsidRDefault="00C7295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C7295B" w:rsidRDefault="00C7295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Mere info i næste Medlemsinfo!</w:t>
      </w:r>
    </w:p>
    <w:p w:rsidR="00A559EA" w:rsidRPr="00A559EA" w:rsidRDefault="00A559EA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AF56AC" w:rsidRPr="00A559EA" w:rsidRDefault="00A559EA" w:rsidP="00733459">
      <w:pPr>
        <w:spacing w:after="0"/>
        <w:jc w:val="both"/>
        <w:rPr>
          <w:rFonts w:ascii="Verdana" w:hAnsi="Verdana"/>
          <w:b/>
          <w:color w:val="C00000"/>
          <w:sz w:val="24"/>
          <w:szCs w:val="24"/>
        </w:rPr>
      </w:pPr>
      <w:r w:rsidRPr="00A559EA">
        <w:rPr>
          <w:rFonts w:ascii="Verdana" w:hAnsi="Verdana"/>
          <w:b/>
          <w:color w:val="C00000"/>
          <w:sz w:val="24"/>
          <w:szCs w:val="24"/>
        </w:rPr>
        <w:t>H</w:t>
      </w:r>
      <w:r w:rsidR="00AF56AC" w:rsidRPr="00A559EA">
        <w:rPr>
          <w:rFonts w:ascii="Verdana" w:hAnsi="Verdana"/>
          <w:b/>
          <w:color w:val="C00000"/>
          <w:sz w:val="24"/>
          <w:szCs w:val="24"/>
        </w:rPr>
        <w:t>ar du nogle forslag, er du meget velkommen til at skrive til mig via meddelelsesblanketten på Hjemmesiden, eller direkte.</w:t>
      </w:r>
    </w:p>
    <w:p w:rsidR="002E0CF1" w:rsidRDefault="002E0CF1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F56AC" w:rsidRPr="00A971FC" w:rsidRDefault="00A971FC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A971FC">
        <w:rPr>
          <w:rFonts w:ascii="Verdana" w:hAnsi="Verdana"/>
          <w:b/>
          <w:sz w:val="20"/>
          <w:szCs w:val="20"/>
        </w:rPr>
        <w:t xml:space="preserve">Dødsfald </w:t>
      </w: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tidligere meddelt er P. K. Rasmussen a</w:t>
      </w:r>
      <w:r w:rsidR="00C7295B">
        <w:rPr>
          <w:rFonts w:ascii="Verdana" w:hAnsi="Verdana"/>
          <w:sz w:val="20"/>
          <w:szCs w:val="20"/>
        </w:rPr>
        <w:t>fgået ved døden og Bornholmske D</w:t>
      </w:r>
      <w:r>
        <w:rPr>
          <w:rFonts w:ascii="Verdana" w:hAnsi="Verdana"/>
          <w:sz w:val="20"/>
          <w:szCs w:val="20"/>
        </w:rPr>
        <w:t>ragoner havde en indsamling til en krans.</w:t>
      </w: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6C1461">
        <w:rPr>
          <w:rFonts w:ascii="Verdana" w:hAnsi="Verdana"/>
          <w:sz w:val="20"/>
          <w:szCs w:val="20"/>
        </w:rPr>
        <w:t xml:space="preserve"> meget</w:t>
      </w:r>
      <w:r>
        <w:rPr>
          <w:rFonts w:ascii="Verdana" w:hAnsi="Verdana"/>
          <w:sz w:val="20"/>
          <w:szCs w:val="20"/>
        </w:rPr>
        <w:t>, meget fin mindehøjtidelighed blev afholdt i Gudhjem Kirke den 17.08.19. og med en meget stor repræsentation af militærpersoner med faner m.m.</w:t>
      </w: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havde et flot bidrag til urnenedsættelsen som du kan på billedet herunder</w:t>
      </w: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A971FC" w:rsidRDefault="00A971FC" w:rsidP="00A971FC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222802" cy="3917102"/>
            <wp:effectExtent l="19050" t="0" r="0" b="0"/>
            <wp:docPr id="1" name="Billede 1" descr="cid:0680973d-3b77-4ec8-a6fa-39801602e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680973d-3b77-4ec8-a6fa-39801602eca3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84" cy="391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FC" w:rsidRDefault="00A971FC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492E32" w:rsidRPr="00214117" w:rsidRDefault="00853C77" w:rsidP="00430DAB">
      <w:pPr>
        <w:spacing w:after="0"/>
        <w:jc w:val="center"/>
        <w:rPr>
          <w:rFonts w:ascii="Verdana" w:hAnsi="Verdana"/>
          <w:b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117">
        <w:rPr>
          <w:rFonts w:ascii="Verdana" w:hAnsi="Verdana"/>
          <w:b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BORNHOLMSKE DRAGONER</w:t>
      </w:r>
    </w:p>
    <w:p w:rsidR="00492E32" w:rsidRDefault="00492E32" w:rsidP="00430DAB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77333" cy="914400"/>
            <wp:effectExtent l="19050" t="0" r="8467" b="0"/>
            <wp:docPr id="2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3C" w:rsidRDefault="00A126BE" w:rsidP="00430DAB">
      <w:pPr>
        <w:spacing w:after="0"/>
        <w:jc w:val="center"/>
        <w:rPr>
          <w:rFonts w:ascii="Verdana" w:hAnsi="Verdana"/>
          <w:sz w:val="20"/>
          <w:szCs w:val="20"/>
        </w:rPr>
      </w:pPr>
      <w:r w:rsidRPr="0095763D">
        <w:rPr>
          <w:rFonts w:ascii="Verdana" w:hAnsi="Verdana"/>
          <w:sz w:val="20"/>
          <w:szCs w:val="20"/>
        </w:rPr>
        <w:t>J. P. Christoffersson</w:t>
      </w:r>
    </w:p>
    <w:p w:rsidR="003D72EE" w:rsidRPr="004333EF" w:rsidRDefault="0095212B" w:rsidP="004333EF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formand/sekretær</w:t>
      </w:r>
    </w:p>
    <w:sectPr w:rsidR="003D72EE" w:rsidRPr="004333EF" w:rsidSect="00862355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1B" w:rsidRDefault="008A4B1B" w:rsidP="00195A90">
      <w:pPr>
        <w:spacing w:after="0" w:line="240" w:lineRule="auto"/>
      </w:pPr>
      <w:r>
        <w:separator/>
      </w:r>
    </w:p>
  </w:endnote>
  <w:endnote w:type="continuationSeparator" w:id="0">
    <w:p w:rsidR="008A4B1B" w:rsidRDefault="008A4B1B" w:rsidP="0019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5328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A971FC" w:rsidRPr="007C5874" w:rsidRDefault="009C0583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7C5874">
          <w:rPr>
            <w:rFonts w:ascii="Verdana" w:hAnsi="Verdana"/>
            <w:sz w:val="18"/>
            <w:szCs w:val="18"/>
          </w:rPr>
          <w:fldChar w:fldCharType="begin"/>
        </w:r>
        <w:r w:rsidR="00A971FC" w:rsidRPr="007C58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C5874">
          <w:rPr>
            <w:rFonts w:ascii="Verdana" w:hAnsi="Verdana"/>
            <w:sz w:val="18"/>
            <w:szCs w:val="18"/>
          </w:rPr>
          <w:fldChar w:fldCharType="separate"/>
        </w:r>
        <w:r w:rsidR="00214117">
          <w:rPr>
            <w:rFonts w:ascii="Verdana" w:hAnsi="Verdana"/>
            <w:noProof/>
            <w:sz w:val="18"/>
            <w:szCs w:val="18"/>
          </w:rPr>
          <w:t>2</w:t>
        </w:r>
        <w:r w:rsidRPr="007C5874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A971FC" w:rsidRDefault="00A971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1B" w:rsidRDefault="008A4B1B" w:rsidP="00195A90">
      <w:pPr>
        <w:spacing w:after="0" w:line="240" w:lineRule="auto"/>
      </w:pPr>
      <w:r>
        <w:separator/>
      </w:r>
    </w:p>
  </w:footnote>
  <w:footnote w:type="continuationSeparator" w:id="0">
    <w:p w:rsidR="008A4B1B" w:rsidRDefault="008A4B1B" w:rsidP="0019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A94"/>
    <w:multiLevelType w:val="hybridMultilevel"/>
    <w:tmpl w:val="66FE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0A2"/>
    <w:multiLevelType w:val="hybridMultilevel"/>
    <w:tmpl w:val="B902031C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5D52"/>
    <w:multiLevelType w:val="hybridMultilevel"/>
    <w:tmpl w:val="4CD88E14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0A9D"/>
    <w:multiLevelType w:val="hybridMultilevel"/>
    <w:tmpl w:val="C950B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26"/>
    <w:rsid w:val="000020CA"/>
    <w:rsid w:val="00002E84"/>
    <w:rsid w:val="000166D6"/>
    <w:rsid w:val="00016C3F"/>
    <w:rsid w:val="000234A5"/>
    <w:rsid w:val="000243F1"/>
    <w:rsid w:val="00026453"/>
    <w:rsid w:val="00026E66"/>
    <w:rsid w:val="00044D7E"/>
    <w:rsid w:val="00047402"/>
    <w:rsid w:val="000513CC"/>
    <w:rsid w:val="00051730"/>
    <w:rsid w:val="00055921"/>
    <w:rsid w:val="000559FF"/>
    <w:rsid w:val="000636A6"/>
    <w:rsid w:val="00065114"/>
    <w:rsid w:val="00070EDA"/>
    <w:rsid w:val="00073CFD"/>
    <w:rsid w:val="0007441B"/>
    <w:rsid w:val="00080997"/>
    <w:rsid w:val="00081907"/>
    <w:rsid w:val="00083089"/>
    <w:rsid w:val="00092D82"/>
    <w:rsid w:val="000932B7"/>
    <w:rsid w:val="000A082B"/>
    <w:rsid w:val="000A24B7"/>
    <w:rsid w:val="000A515D"/>
    <w:rsid w:val="000B2450"/>
    <w:rsid w:val="000B4570"/>
    <w:rsid w:val="000B683E"/>
    <w:rsid w:val="000B7D7A"/>
    <w:rsid w:val="000C12FB"/>
    <w:rsid w:val="000C4514"/>
    <w:rsid w:val="000C4A50"/>
    <w:rsid w:val="000C7A2F"/>
    <w:rsid w:val="000D1B7A"/>
    <w:rsid w:val="000D708C"/>
    <w:rsid w:val="000D74A8"/>
    <w:rsid w:val="000E4674"/>
    <w:rsid w:val="000E5B49"/>
    <w:rsid w:val="000F0403"/>
    <w:rsid w:val="000F1B36"/>
    <w:rsid w:val="000F4773"/>
    <w:rsid w:val="000F66A9"/>
    <w:rsid w:val="000F704E"/>
    <w:rsid w:val="00103853"/>
    <w:rsid w:val="00105FBA"/>
    <w:rsid w:val="00110C61"/>
    <w:rsid w:val="001159A6"/>
    <w:rsid w:val="00122C2B"/>
    <w:rsid w:val="00123B11"/>
    <w:rsid w:val="00124DED"/>
    <w:rsid w:val="0012746C"/>
    <w:rsid w:val="00131E10"/>
    <w:rsid w:val="00134480"/>
    <w:rsid w:val="00140757"/>
    <w:rsid w:val="0014598A"/>
    <w:rsid w:val="00151BE6"/>
    <w:rsid w:val="00152292"/>
    <w:rsid w:val="00152EA9"/>
    <w:rsid w:val="0015318E"/>
    <w:rsid w:val="00153732"/>
    <w:rsid w:val="00153D06"/>
    <w:rsid w:val="00153E4B"/>
    <w:rsid w:val="00157034"/>
    <w:rsid w:val="0016271A"/>
    <w:rsid w:val="001726E2"/>
    <w:rsid w:val="00182235"/>
    <w:rsid w:val="001868AF"/>
    <w:rsid w:val="001957F9"/>
    <w:rsid w:val="00195A90"/>
    <w:rsid w:val="00196EDB"/>
    <w:rsid w:val="001A3500"/>
    <w:rsid w:val="001A3B86"/>
    <w:rsid w:val="001A4EB8"/>
    <w:rsid w:val="001A55F8"/>
    <w:rsid w:val="001A7A96"/>
    <w:rsid w:val="001B5D1F"/>
    <w:rsid w:val="001C6867"/>
    <w:rsid w:val="001D58DE"/>
    <w:rsid w:val="001E0BB2"/>
    <w:rsid w:val="001E1723"/>
    <w:rsid w:val="001E311A"/>
    <w:rsid w:val="001F0D48"/>
    <w:rsid w:val="001F1361"/>
    <w:rsid w:val="001F2692"/>
    <w:rsid w:val="001F26B8"/>
    <w:rsid w:val="001F7539"/>
    <w:rsid w:val="00201FFE"/>
    <w:rsid w:val="002023B9"/>
    <w:rsid w:val="00207BF9"/>
    <w:rsid w:val="00214117"/>
    <w:rsid w:val="00215A3C"/>
    <w:rsid w:val="00215CEB"/>
    <w:rsid w:val="00220E66"/>
    <w:rsid w:val="00224D70"/>
    <w:rsid w:val="00225370"/>
    <w:rsid w:val="00225E56"/>
    <w:rsid w:val="00234A0A"/>
    <w:rsid w:val="00236624"/>
    <w:rsid w:val="002366C9"/>
    <w:rsid w:val="00246EF7"/>
    <w:rsid w:val="00247117"/>
    <w:rsid w:val="002475BD"/>
    <w:rsid w:val="0025411A"/>
    <w:rsid w:val="0025411E"/>
    <w:rsid w:val="0025497F"/>
    <w:rsid w:val="002611CC"/>
    <w:rsid w:val="00262E7F"/>
    <w:rsid w:val="00265F1E"/>
    <w:rsid w:val="00272443"/>
    <w:rsid w:val="00272ABC"/>
    <w:rsid w:val="00281F98"/>
    <w:rsid w:val="002913DA"/>
    <w:rsid w:val="002942CD"/>
    <w:rsid w:val="002A1479"/>
    <w:rsid w:val="002A6A26"/>
    <w:rsid w:val="002A7718"/>
    <w:rsid w:val="002B3A87"/>
    <w:rsid w:val="002B5020"/>
    <w:rsid w:val="002B71AF"/>
    <w:rsid w:val="002C2A65"/>
    <w:rsid w:val="002C3F7F"/>
    <w:rsid w:val="002C698F"/>
    <w:rsid w:val="002C7965"/>
    <w:rsid w:val="002D1B27"/>
    <w:rsid w:val="002D394A"/>
    <w:rsid w:val="002E0CF1"/>
    <w:rsid w:val="002E19D7"/>
    <w:rsid w:val="002E2F2A"/>
    <w:rsid w:val="002F03F1"/>
    <w:rsid w:val="002F0FB4"/>
    <w:rsid w:val="002F467C"/>
    <w:rsid w:val="002F61B5"/>
    <w:rsid w:val="00300EEB"/>
    <w:rsid w:val="00300FCC"/>
    <w:rsid w:val="0030469A"/>
    <w:rsid w:val="00306737"/>
    <w:rsid w:val="0030681B"/>
    <w:rsid w:val="003154E8"/>
    <w:rsid w:val="00323FD3"/>
    <w:rsid w:val="00325E04"/>
    <w:rsid w:val="00327D0F"/>
    <w:rsid w:val="00330FB5"/>
    <w:rsid w:val="00331493"/>
    <w:rsid w:val="00332DCA"/>
    <w:rsid w:val="00344CFD"/>
    <w:rsid w:val="0034553C"/>
    <w:rsid w:val="00350B63"/>
    <w:rsid w:val="00353627"/>
    <w:rsid w:val="00355C96"/>
    <w:rsid w:val="00356901"/>
    <w:rsid w:val="00356E07"/>
    <w:rsid w:val="003670C6"/>
    <w:rsid w:val="00375CD6"/>
    <w:rsid w:val="00376AB7"/>
    <w:rsid w:val="00381EC5"/>
    <w:rsid w:val="00385D19"/>
    <w:rsid w:val="00386A67"/>
    <w:rsid w:val="003871DA"/>
    <w:rsid w:val="00390F34"/>
    <w:rsid w:val="00392EC3"/>
    <w:rsid w:val="00396B02"/>
    <w:rsid w:val="00397439"/>
    <w:rsid w:val="003A53C4"/>
    <w:rsid w:val="003B2748"/>
    <w:rsid w:val="003B4702"/>
    <w:rsid w:val="003B7E92"/>
    <w:rsid w:val="003C0963"/>
    <w:rsid w:val="003C5CDF"/>
    <w:rsid w:val="003D27ED"/>
    <w:rsid w:val="003D46E0"/>
    <w:rsid w:val="003D5B87"/>
    <w:rsid w:val="003D6606"/>
    <w:rsid w:val="003D72EE"/>
    <w:rsid w:val="003E34C7"/>
    <w:rsid w:val="004159EC"/>
    <w:rsid w:val="004165EF"/>
    <w:rsid w:val="0042198E"/>
    <w:rsid w:val="00421DD3"/>
    <w:rsid w:val="00427D70"/>
    <w:rsid w:val="004305DE"/>
    <w:rsid w:val="00430DAB"/>
    <w:rsid w:val="004333EF"/>
    <w:rsid w:val="00433CE8"/>
    <w:rsid w:val="00434200"/>
    <w:rsid w:val="004401DC"/>
    <w:rsid w:val="00457B5B"/>
    <w:rsid w:val="00465133"/>
    <w:rsid w:val="00465189"/>
    <w:rsid w:val="004663B3"/>
    <w:rsid w:val="00466FFB"/>
    <w:rsid w:val="00472190"/>
    <w:rsid w:val="00477F2C"/>
    <w:rsid w:val="00480001"/>
    <w:rsid w:val="00480741"/>
    <w:rsid w:val="004840A5"/>
    <w:rsid w:val="00492E32"/>
    <w:rsid w:val="00493538"/>
    <w:rsid w:val="00493CD8"/>
    <w:rsid w:val="00495BA9"/>
    <w:rsid w:val="004B18D9"/>
    <w:rsid w:val="004B2185"/>
    <w:rsid w:val="004B5B19"/>
    <w:rsid w:val="004B7E1A"/>
    <w:rsid w:val="004C1C19"/>
    <w:rsid w:val="004C2240"/>
    <w:rsid w:val="004D20C9"/>
    <w:rsid w:val="004F0270"/>
    <w:rsid w:val="004F3FD4"/>
    <w:rsid w:val="004F42D7"/>
    <w:rsid w:val="004F4BFA"/>
    <w:rsid w:val="004F4C92"/>
    <w:rsid w:val="005022F2"/>
    <w:rsid w:val="005024FA"/>
    <w:rsid w:val="0051530D"/>
    <w:rsid w:val="005331BF"/>
    <w:rsid w:val="0054278C"/>
    <w:rsid w:val="00544D5B"/>
    <w:rsid w:val="005460C6"/>
    <w:rsid w:val="00547485"/>
    <w:rsid w:val="00550CAF"/>
    <w:rsid w:val="00554500"/>
    <w:rsid w:val="00563C8A"/>
    <w:rsid w:val="005719E5"/>
    <w:rsid w:val="00571FD6"/>
    <w:rsid w:val="00577E17"/>
    <w:rsid w:val="00584A10"/>
    <w:rsid w:val="005877EC"/>
    <w:rsid w:val="00594A4C"/>
    <w:rsid w:val="005A5A5D"/>
    <w:rsid w:val="005B0ECC"/>
    <w:rsid w:val="005B300A"/>
    <w:rsid w:val="005B426F"/>
    <w:rsid w:val="005B4F4A"/>
    <w:rsid w:val="005B5CEA"/>
    <w:rsid w:val="005C32EF"/>
    <w:rsid w:val="005D2818"/>
    <w:rsid w:val="005D4066"/>
    <w:rsid w:val="005D615A"/>
    <w:rsid w:val="005D6DC8"/>
    <w:rsid w:val="005E4269"/>
    <w:rsid w:val="005E5375"/>
    <w:rsid w:val="005E693B"/>
    <w:rsid w:val="005E7769"/>
    <w:rsid w:val="005F0B04"/>
    <w:rsid w:val="005F7EC4"/>
    <w:rsid w:val="0061087F"/>
    <w:rsid w:val="00617DFC"/>
    <w:rsid w:val="006226CD"/>
    <w:rsid w:val="00625049"/>
    <w:rsid w:val="00634DCE"/>
    <w:rsid w:val="00640CA3"/>
    <w:rsid w:val="00641EE1"/>
    <w:rsid w:val="00643B5E"/>
    <w:rsid w:val="006461E8"/>
    <w:rsid w:val="006501E3"/>
    <w:rsid w:val="00655934"/>
    <w:rsid w:val="00656A56"/>
    <w:rsid w:val="0065743A"/>
    <w:rsid w:val="0065766D"/>
    <w:rsid w:val="0066434D"/>
    <w:rsid w:val="00676C6B"/>
    <w:rsid w:val="00677D53"/>
    <w:rsid w:val="00681FF6"/>
    <w:rsid w:val="00682474"/>
    <w:rsid w:val="00690C84"/>
    <w:rsid w:val="00691A60"/>
    <w:rsid w:val="006946BE"/>
    <w:rsid w:val="0069503B"/>
    <w:rsid w:val="006A2E28"/>
    <w:rsid w:val="006A3E6B"/>
    <w:rsid w:val="006A5E7D"/>
    <w:rsid w:val="006B60F9"/>
    <w:rsid w:val="006B7FB8"/>
    <w:rsid w:val="006C1461"/>
    <w:rsid w:val="006C3178"/>
    <w:rsid w:val="006E3ADA"/>
    <w:rsid w:val="006E689F"/>
    <w:rsid w:val="006E750C"/>
    <w:rsid w:val="006F3708"/>
    <w:rsid w:val="006F3DD5"/>
    <w:rsid w:val="006F67C8"/>
    <w:rsid w:val="006F7F43"/>
    <w:rsid w:val="00710A75"/>
    <w:rsid w:val="00713B61"/>
    <w:rsid w:val="00716F6A"/>
    <w:rsid w:val="00723496"/>
    <w:rsid w:val="0072351A"/>
    <w:rsid w:val="0072637B"/>
    <w:rsid w:val="0072744E"/>
    <w:rsid w:val="00733459"/>
    <w:rsid w:val="007357C1"/>
    <w:rsid w:val="00752EF0"/>
    <w:rsid w:val="00760A30"/>
    <w:rsid w:val="00764B2C"/>
    <w:rsid w:val="00766B78"/>
    <w:rsid w:val="00770719"/>
    <w:rsid w:val="00772624"/>
    <w:rsid w:val="00781FE4"/>
    <w:rsid w:val="007871C4"/>
    <w:rsid w:val="00793F10"/>
    <w:rsid w:val="00794C0C"/>
    <w:rsid w:val="00796529"/>
    <w:rsid w:val="007A2F08"/>
    <w:rsid w:val="007B1CCD"/>
    <w:rsid w:val="007C1152"/>
    <w:rsid w:val="007C1EE8"/>
    <w:rsid w:val="007C346C"/>
    <w:rsid w:val="007C5874"/>
    <w:rsid w:val="007D0657"/>
    <w:rsid w:val="007D0AB8"/>
    <w:rsid w:val="007D4CFC"/>
    <w:rsid w:val="007D5580"/>
    <w:rsid w:val="007D5CF8"/>
    <w:rsid w:val="007E000B"/>
    <w:rsid w:val="007F31CA"/>
    <w:rsid w:val="00811095"/>
    <w:rsid w:val="008123DB"/>
    <w:rsid w:val="00812648"/>
    <w:rsid w:val="00813F0E"/>
    <w:rsid w:val="00814689"/>
    <w:rsid w:val="0081658E"/>
    <w:rsid w:val="0082244C"/>
    <w:rsid w:val="0082642F"/>
    <w:rsid w:val="00826ED6"/>
    <w:rsid w:val="00830D35"/>
    <w:rsid w:val="00834440"/>
    <w:rsid w:val="008373AE"/>
    <w:rsid w:val="00844262"/>
    <w:rsid w:val="0084691E"/>
    <w:rsid w:val="00853C77"/>
    <w:rsid w:val="008556F1"/>
    <w:rsid w:val="00862355"/>
    <w:rsid w:val="00862844"/>
    <w:rsid w:val="0087132E"/>
    <w:rsid w:val="008730D9"/>
    <w:rsid w:val="008749D8"/>
    <w:rsid w:val="00885DB0"/>
    <w:rsid w:val="008910A3"/>
    <w:rsid w:val="00892AB5"/>
    <w:rsid w:val="00897AB1"/>
    <w:rsid w:val="008A1C8B"/>
    <w:rsid w:val="008A4B1B"/>
    <w:rsid w:val="008A4FDD"/>
    <w:rsid w:val="008A6BAA"/>
    <w:rsid w:val="008A739A"/>
    <w:rsid w:val="008A7C46"/>
    <w:rsid w:val="008B122B"/>
    <w:rsid w:val="008B39CD"/>
    <w:rsid w:val="008B50EC"/>
    <w:rsid w:val="008C246F"/>
    <w:rsid w:val="008F212C"/>
    <w:rsid w:val="008F2F24"/>
    <w:rsid w:val="008F30D2"/>
    <w:rsid w:val="008F5F47"/>
    <w:rsid w:val="008F6023"/>
    <w:rsid w:val="009013D9"/>
    <w:rsid w:val="00906D08"/>
    <w:rsid w:val="009115DB"/>
    <w:rsid w:val="00912C55"/>
    <w:rsid w:val="00923AF0"/>
    <w:rsid w:val="0092566D"/>
    <w:rsid w:val="00930940"/>
    <w:rsid w:val="00932208"/>
    <w:rsid w:val="00937BBD"/>
    <w:rsid w:val="00941AEE"/>
    <w:rsid w:val="00947F0F"/>
    <w:rsid w:val="0095212B"/>
    <w:rsid w:val="009521CA"/>
    <w:rsid w:val="0095550C"/>
    <w:rsid w:val="00955C99"/>
    <w:rsid w:val="0095763D"/>
    <w:rsid w:val="00962277"/>
    <w:rsid w:val="00971825"/>
    <w:rsid w:val="009824B7"/>
    <w:rsid w:val="00982E16"/>
    <w:rsid w:val="009835C5"/>
    <w:rsid w:val="00987516"/>
    <w:rsid w:val="0099044E"/>
    <w:rsid w:val="00992DC7"/>
    <w:rsid w:val="00997AC2"/>
    <w:rsid w:val="009A2D22"/>
    <w:rsid w:val="009A6D26"/>
    <w:rsid w:val="009B04EE"/>
    <w:rsid w:val="009B307D"/>
    <w:rsid w:val="009B7CA1"/>
    <w:rsid w:val="009C0583"/>
    <w:rsid w:val="009C12DD"/>
    <w:rsid w:val="009C4C3A"/>
    <w:rsid w:val="009F4879"/>
    <w:rsid w:val="009F5FBB"/>
    <w:rsid w:val="00A0168F"/>
    <w:rsid w:val="00A026BF"/>
    <w:rsid w:val="00A057E4"/>
    <w:rsid w:val="00A11339"/>
    <w:rsid w:val="00A11B3A"/>
    <w:rsid w:val="00A126BE"/>
    <w:rsid w:val="00A12D1A"/>
    <w:rsid w:val="00A12F80"/>
    <w:rsid w:val="00A206CB"/>
    <w:rsid w:val="00A214B9"/>
    <w:rsid w:val="00A2712F"/>
    <w:rsid w:val="00A3050F"/>
    <w:rsid w:val="00A318C2"/>
    <w:rsid w:val="00A3788F"/>
    <w:rsid w:val="00A514F7"/>
    <w:rsid w:val="00A5557D"/>
    <w:rsid w:val="00A559EA"/>
    <w:rsid w:val="00A55DAC"/>
    <w:rsid w:val="00A60049"/>
    <w:rsid w:val="00A656DC"/>
    <w:rsid w:val="00A73763"/>
    <w:rsid w:val="00A82CD1"/>
    <w:rsid w:val="00A83DAB"/>
    <w:rsid w:val="00A84431"/>
    <w:rsid w:val="00A928AC"/>
    <w:rsid w:val="00A93248"/>
    <w:rsid w:val="00A94FB3"/>
    <w:rsid w:val="00A971FC"/>
    <w:rsid w:val="00AA12EE"/>
    <w:rsid w:val="00AA4F29"/>
    <w:rsid w:val="00AA62DD"/>
    <w:rsid w:val="00AA6993"/>
    <w:rsid w:val="00AB4339"/>
    <w:rsid w:val="00AB4433"/>
    <w:rsid w:val="00AB6867"/>
    <w:rsid w:val="00AC24B2"/>
    <w:rsid w:val="00AC2758"/>
    <w:rsid w:val="00AC415F"/>
    <w:rsid w:val="00AC4571"/>
    <w:rsid w:val="00AC4A87"/>
    <w:rsid w:val="00AD21E7"/>
    <w:rsid w:val="00AD5FDC"/>
    <w:rsid w:val="00AE2BE8"/>
    <w:rsid w:val="00AF24A8"/>
    <w:rsid w:val="00AF3259"/>
    <w:rsid w:val="00AF42C8"/>
    <w:rsid w:val="00AF56AC"/>
    <w:rsid w:val="00B02FDC"/>
    <w:rsid w:val="00B10FEB"/>
    <w:rsid w:val="00B2038B"/>
    <w:rsid w:val="00B2443D"/>
    <w:rsid w:val="00B25B5C"/>
    <w:rsid w:val="00B274EB"/>
    <w:rsid w:val="00B27AFF"/>
    <w:rsid w:val="00B31492"/>
    <w:rsid w:val="00B350D8"/>
    <w:rsid w:val="00B44A9E"/>
    <w:rsid w:val="00B474DE"/>
    <w:rsid w:val="00B533B0"/>
    <w:rsid w:val="00B546D9"/>
    <w:rsid w:val="00B64D75"/>
    <w:rsid w:val="00B66838"/>
    <w:rsid w:val="00B66F22"/>
    <w:rsid w:val="00B72D4D"/>
    <w:rsid w:val="00B82FB8"/>
    <w:rsid w:val="00B856C6"/>
    <w:rsid w:val="00B90FF2"/>
    <w:rsid w:val="00B97F40"/>
    <w:rsid w:val="00BA193E"/>
    <w:rsid w:val="00BA2128"/>
    <w:rsid w:val="00BA5F34"/>
    <w:rsid w:val="00BB31DC"/>
    <w:rsid w:val="00BC2E90"/>
    <w:rsid w:val="00BC7994"/>
    <w:rsid w:val="00BD3DD1"/>
    <w:rsid w:val="00BD466A"/>
    <w:rsid w:val="00BD797A"/>
    <w:rsid w:val="00BE0D54"/>
    <w:rsid w:val="00BE10A1"/>
    <w:rsid w:val="00BE71D1"/>
    <w:rsid w:val="00BF214A"/>
    <w:rsid w:val="00C03309"/>
    <w:rsid w:val="00C07607"/>
    <w:rsid w:val="00C07C73"/>
    <w:rsid w:val="00C10D54"/>
    <w:rsid w:val="00C142C4"/>
    <w:rsid w:val="00C14B4B"/>
    <w:rsid w:val="00C16589"/>
    <w:rsid w:val="00C170C1"/>
    <w:rsid w:val="00C25BD9"/>
    <w:rsid w:val="00C33D61"/>
    <w:rsid w:val="00C35A72"/>
    <w:rsid w:val="00C44029"/>
    <w:rsid w:val="00C47B76"/>
    <w:rsid w:val="00C5204B"/>
    <w:rsid w:val="00C554A6"/>
    <w:rsid w:val="00C579E3"/>
    <w:rsid w:val="00C61C57"/>
    <w:rsid w:val="00C6631E"/>
    <w:rsid w:val="00C718E6"/>
    <w:rsid w:val="00C7295B"/>
    <w:rsid w:val="00C82607"/>
    <w:rsid w:val="00C865C2"/>
    <w:rsid w:val="00C924A2"/>
    <w:rsid w:val="00C95371"/>
    <w:rsid w:val="00C972EF"/>
    <w:rsid w:val="00CA04CB"/>
    <w:rsid w:val="00CA3A76"/>
    <w:rsid w:val="00CA43E9"/>
    <w:rsid w:val="00CA56E8"/>
    <w:rsid w:val="00CC0242"/>
    <w:rsid w:val="00CC14A0"/>
    <w:rsid w:val="00CC2E09"/>
    <w:rsid w:val="00CC4464"/>
    <w:rsid w:val="00CD1819"/>
    <w:rsid w:val="00CD232D"/>
    <w:rsid w:val="00CD5BC0"/>
    <w:rsid w:val="00CD7B8D"/>
    <w:rsid w:val="00CE6B33"/>
    <w:rsid w:val="00CE7A74"/>
    <w:rsid w:val="00CF2DF8"/>
    <w:rsid w:val="00CF527D"/>
    <w:rsid w:val="00D0650B"/>
    <w:rsid w:val="00D163A3"/>
    <w:rsid w:val="00D2554B"/>
    <w:rsid w:val="00D262C4"/>
    <w:rsid w:val="00D303A3"/>
    <w:rsid w:val="00D321EC"/>
    <w:rsid w:val="00D32EBA"/>
    <w:rsid w:val="00D343E5"/>
    <w:rsid w:val="00D45889"/>
    <w:rsid w:val="00D63ABA"/>
    <w:rsid w:val="00D64E62"/>
    <w:rsid w:val="00D6528D"/>
    <w:rsid w:val="00D661DD"/>
    <w:rsid w:val="00D663A0"/>
    <w:rsid w:val="00D67C85"/>
    <w:rsid w:val="00D737B3"/>
    <w:rsid w:val="00D76860"/>
    <w:rsid w:val="00D769E6"/>
    <w:rsid w:val="00D76EF3"/>
    <w:rsid w:val="00D80AA4"/>
    <w:rsid w:val="00D87925"/>
    <w:rsid w:val="00D94BE2"/>
    <w:rsid w:val="00D9610C"/>
    <w:rsid w:val="00D96CF8"/>
    <w:rsid w:val="00DA1180"/>
    <w:rsid w:val="00DB2CFF"/>
    <w:rsid w:val="00DC2096"/>
    <w:rsid w:val="00DD4FCB"/>
    <w:rsid w:val="00DD502A"/>
    <w:rsid w:val="00DE2657"/>
    <w:rsid w:val="00DE2A85"/>
    <w:rsid w:val="00DE4EFD"/>
    <w:rsid w:val="00DE55CE"/>
    <w:rsid w:val="00DF36F0"/>
    <w:rsid w:val="00E15C2C"/>
    <w:rsid w:val="00E16364"/>
    <w:rsid w:val="00E20BEB"/>
    <w:rsid w:val="00E236D9"/>
    <w:rsid w:val="00E23DF5"/>
    <w:rsid w:val="00E27524"/>
    <w:rsid w:val="00E2792D"/>
    <w:rsid w:val="00E32E38"/>
    <w:rsid w:val="00E32F20"/>
    <w:rsid w:val="00E374FB"/>
    <w:rsid w:val="00E43B98"/>
    <w:rsid w:val="00E51989"/>
    <w:rsid w:val="00E54261"/>
    <w:rsid w:val="00E6001C"/>
    <w:rsid w:val="00E60A47"/>
    <w:rsid w:val="00E726D5"/>
    <w:rsid w:val="00E72848"/>
    <w:rsid w:val="00E73FCE"/>
    <w:rsid w:val="00E74FDD"/>
    <w:rsid w:val="00E7781A"/>
    <w:rsid w:val="00E827CB"/>
    <w:rsid w:val="00E83854"/>
    <w:rsid w:val="00E85D3B"/>
    <w:rsid w:val="00E87DA3"/>
    <w:rsid w:val="00E90E55"/>
    <w:rsid w:val="00E90EC4"/>
    <w:rsid w:val="00E92766"/>
    <w:rsid w:val="00E92E7C"/>
    <w:rsid w:val="00E96132"/>
    <w:rsid w:val="00E978C7"/>
    <w:rsid w:val="00EA7EEA"/>
    <w:rsid w:val="00EB0526"/>
    <w:rsid w:val="00EB19B7"/>
    <w:rsid w:val="00EB39E6"/>
    <w:rsid w:val="00EB5A61"/>
    <w:rsid w:val="00EC2975"/>
    <w:rsid w:val="00ED06F3"/>
    <w:rsid w:val="00ED2AD1"/>
    <w:rsid w:val="00EE22B1"/>
    <w:rsid w:val="00EE32BF"/>
    <w:rsid w:val="00EF7511"/>
    <w:rsid w:val="00EF7E5F"/>
    <w:rsid w:val="00F00295"/>
    <w:rsid w:val="00F00DC3"/>
    <w:rsid w:val="00F01384"/>
    <w:rsid w:val="00F0554B"/>
    <w:rsid w:val="00F05A16"/>
    <w:rsid w:val="00F07090"/>
    <w:rsid w:val="00F0773B"/>
    <w:rsid w:val="00F12626"/>
    <w:rsid w:val="00F13B24"/>
    <w:rsid w:val="00F219CD"/>
    <w:rsid w:val="00F2243F"/>
    <w:rsid w:val="00F240E8"/>
    <w:rsid w:val="00F25925"/>
    <w:rsid w:val="00F3123D"/>
    <w:rsid w:val="00F4772A"/>
    <w:rsid w:val="00F47EF6"/>
    <w:rsid w:val="00F50B42"/>
    <w:rsid w:val="00F5215E"/>
    <w:rsid w:val="00F6546A"/>
    <w:rsid w:val="00F663E8"/>
    <w:rsid w:val="00F70343"/>
    <w:rsid w:val="00F71DD4"/>
    <w:rsid w:val="00F7306E"/>
    <w:rsid w:val="00F760C0"/>
    <w:rsid w:val="00F77566"/>
    <w:rsid w:val="00F825C7"/>
    <w:rsid w:val="00F85D62"/>
    <w:rsid w:val="00F911E7"/>
    <w:rsid w:val="00F915C7"/>
    <w:rsid w:val="00F92BC0"/>
    <w:rsid w:val="00F952E0"/>
    <w:rsid w:val="00F967D0"/>
    <w:rsid w:val="00F967FC"/>
    <w:rsid w:val="00FA1964"/>
    <w:rsid w:val="00FA7534"/>
    <w:rsid w:val="00FB7515"/>
    <w:rsid w:val="00FC0A2F"/>
    <w:rsid w:val="00FC2029"/>
    <w:rsid w:val="00FC3AD2"/>
    <w:rsid w:val="00FC6E23"/>
    <w:rsid w:val="00FD1387"/>
    <w:rsid w:val="00FD2135"/>
    <w:rsid w:val="00FE2810"/>
    <w:rsid w:val="00FF1DF4"/>
    <w:rsid w:val="00FF202C"/>
    <w:rsid w:val="00FF69E7"/>
    <w:rsid w:val="00FF7A30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mus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nholmske-Dragoner.dk" TargetMode="External"/><Relationship Id="rId5" Type="http://schemas.openxmlformats.org/officeDocument/2006/relationships/settings" Target="settings.xml"/><Relationship Id="rId15" Type="http://schemas.openxmlformats.org/officeDocument/2006/relationships/image" Target="cid:0680973d-3b77-4ec8-a6fa-39801602eca3" TargetMode="External"/><Relationship Id="rId10" Type="http://schemas.openxmlformats.org/officeDocument/2006/relationships/image" Target="cid:image001.jpg@01D190A8.3EEF98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66789-A4C7-4D41-9EC0-4B73151A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 Christoffersson</dc:creator>
  <cp:lastModifiedBy>Ole</cp:lastModifiedBy>
  <cp:revision>2</cp:revision>
  <cp:lastPrinted>2016-12-28T08:50:00Z</cp:lastPrinted>
  <dcterms:created xsi:type="dcterms:W3CDTF">2019-08-28T13:54:00Z</dcterms:created>
  <dcterms:modified xsi:type="dcterms:W3CDTF">2019-08-28T13:54:00Z</dcterms:modified>
</cp:coreProperties>
</file>